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深圳市文化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产业园区认定情况汇总表</w:t>
      </w:r>
    </w:p>
    <w:p>
      <w:pPr>
        <w:numPr>
          <w:ilvl w:val="0"/>
          <w:numId w:val="1"/>
        </w:num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原认定已到期，本次需重新核定的园区</w:t>
      </w:r>
    </w:p>
    <w:tbl>
      <w:tblPr>
        <w:tblStyle w:val="2"/>
        <w:tblW w:w="453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275"/>
        <w:gridCol w:w="3689"/>
        <w:gridCol w:w="5623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运营单位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中国（深圳）新媒体广告产业园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深圳新媒体广告产业园发展有限公司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盐田区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盐田国际创意港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深圳市田心创意港文化产业投资有限公司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深圳市瑞丰文化发展有限公司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深圳大学城创意园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深圳大学城创意园投资管理有限公司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宝安区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雁盟酒店文化产业园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深圳市惠宝隆酒店设备用品有限公司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坂田创意文化产业园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深圳韦玥创意投资有限公司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李朗国际珠宝产业园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深圳市中盈贵金属股份有限公司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特区1980创意产业园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深圳市润众投资有限公司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光明区</w:t>
            </w:r>
          </w:p>
        </w:tc>
        <w:tc>
          <w:tcPr>
            <w:tcW w:w="145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雪仙丽文化创意产业园</w:t>
            </w:r>
          </w:p>
        </w:tc>
        <w:tc>
          <w:tcPr>
            <w:tcW w:w="2217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深圳市雪仙丽集团有限公司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2015年</w:t>
            </w: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numPr>
          <w:ilvl w:val="0"/>
          <w:numId w:val="1"/>
        </w:num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原认定未到期，本次不需重新核定的园区</w:t>
      </w:r>
    </w:p>
    <w:tbl>
      <w:tblPr>
        <w:tblStyle w:val="2"/>
        <w:tblW w:w="45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1305"/>
        <w:gridCol w:w="3692"/>
        <w:gridCol w:w="5638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运营单位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吉虹创意设计产业园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深圳吉虹电子科技有限公司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深圳文化创意园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深圳市世纪文化创意有限公司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T8旅游创意（保税）园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深圳市福瑞丰旅游文化发展有限公司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深装总创意设计园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深圳亚希创意文化发展有限公司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中芬设计园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深圳市中芬创意产业园投资发展有限公司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T-PARK深港影视创意园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深圳市世杰文化投资有限公司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深圳古玩城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深圳市古玩城文物监管物品有限公司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笋岗工艺城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深圳市笋岗工艺城有限公司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水贝国际珠宝交易中心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深圳市水贝珠宝有限公司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深圳国家动漫画产业基地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深圳广播电影电视文化产业有限公司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深圳市楼尚文化创意产业园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深圳市楼尚家居饰品市场管理有限公司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满京华艺展中心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深圳市满京华艺展中心专业市场有限公司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C33+珠宝创新产业园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深圳市花珠创新产业园管理有限公司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水贝万山珠宝产业园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深圳市水贝万山珠宝产业发展有限公司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金展珠宝广场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深圳市金展国际珠宝广场有限公司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罗湖区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水贝金座大厦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深圳特力吉盟投资有限公司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深圳市瑞丰文化发展有限公司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百旺创意工厂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深圳市百旺文化科技投资有限公司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深圳市招商创业有限公司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深圳市招商创业有限公司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润杨集团（深圳）有限公司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深圳设计产业园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深圳市五行创新文化传播有限公司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深圳市瑞丰创新产业园投资管理有限公司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深圳（南山）互联网产业基地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深圳市万进隆实业发展有限公司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深圳市华侨城创意园文化发展有限公司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深圳市万科云城商业有限公司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深圳市盈致未来文创管理有限公司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宝安区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深圳市文化潮汕博览园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深圳市德顺宝创意陶瓷有限公司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宝安区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F518创意园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深圳市创意投资集团有限公司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宝安区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深圳西部国际珠宝城（宝立方）文化创意园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深圳西部国际珠宝城有限公司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宝安区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深圳市定军山数字电影文化科技创意园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深圳市真军山文化科技投资有限公司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2013文化创客园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深圳市新城二零一三投资有限公司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大芬油画村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深圳市龙岗区大芬油画村管理办公室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宝福李朗珠宝文化创意产业园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深圳市宝福珠宝首饰有限公司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182创意设计产业园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宝钻园创意设计（深圳）有限公司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中国丝绸文化产业园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深圳市中丝园文化产业有限公司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三联水晶玉石文化村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深圳市龙岗区三联水晶玉石文化协会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深圳市文博宫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深圳市文博宫投资有限公司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DCC展览展示文化创意园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深圳文宝文化产业股份公司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万科星火ONLINE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深圳市星火文化产业运营管理有限公司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华侨城甘坑新镇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华侨城文化集团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注艺影视基地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深圳市注艺影业有限公司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龙岗区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天安云谷产业园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深圳智慧园区运营服务有限公司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深圳市万众城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深圳市万众城集团有限公司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127陈设艺术产业园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深圳市一二七文化传播有限公司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深圳广播电影电视集团文化创意产业园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深圳广播电影电视文化产业有限公司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山水田园国画基地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深圳市山水田园实业有限公司观澜山水田园旅游文化园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中国·观澜版画原创产业基地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深圳市龙华区中国·观澜版画原创产业基地（中国·观澜版画艺术博物馆）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观澜湖艺工场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深圳观澜湖房地产开发有限公司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1980油松漫城产业园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深圳市壹玖捌零油松产业园有限公司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坪山区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坪山雕塑艺术创意园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深圳市宝隆森文化发展有限公司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1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大鹏新区</w:t>
            </w:r>
          </w:p>
        </w:tc>
        <w:tc>
          <w:tcPr>
            <w:tcW w:w="144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艺象iDTOWN国际艺术区</w:t>
            </w:r>
          </w:p>
        </w:tc>
        <w:tc>
          <w:tcPr>
            <w:tcW w:w="2214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深圳市满京华艺象创意投资有限公司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2018年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D62FD6"/>
    <w:multiLevelType w:val="singleLevel"/>
    <w:tmpl w:val="EAD62F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1A"/>
    <w:rsid w:val="00064482"/>
    <w:rsid w:val="000F67B0"/>
    <w:rsid w:val="001076A8"/>
    <w:rsid w:val="00112C1F"/>
    <w:rsid w:val="00127094"/>
    <w:rsid w:val="0015660C"/>
    <w:rsid w:val="001672BA"/>
    <w:rsid w:val="001E63B6"/>
    <w:rsid w:val="00201611"/>
    <w:rsid w:val="00231998"/>
    <w:rsid w:val="002361E7"/>
    <w:rsid w:val="00245429"/>
    <w:rsid w:val="0032121A"/>
    <w:rsid w:val="003640D5"/>
    <w:rsid w:val="003F6178"/>
    <w:rsid w:val="00424C68"/>
    <w:rsid w:val="00456722"/>
    <w:rsid w:val="004666E8"/>
    <w:rsid w:val="004B676D"/>
    <w:rsid w:val="005072C2"/>
    <w:rsid w:val="0057352E"/>
    <w:rsid w:val="005F5037"/>
    <w:rsid w:val="00611CA1"/>
    <w:rsid w:val="00652B96"/>
    <w:rsid w:val="00675EB0"/>
    <w:rsid w:val="00677827"/>
    <w:rsid w:val="0068335F"/>
    <w:rsid w:val="006933E9"/>
    <w:rsid w:val="00697FB7"/>
    <w:rsid w:val="006A013F"/>
    <w:rsid w:val="006A3034"/>
    <w:rsid w:val="006C23EB"/>
    <w:rsid w:val="006F6F9A"/>
    <w:rsid w:val="00727E1D"/>
    <w:rsid w:val="007C729B"/>
    <w:rsid w:val="007D1F6D"/>
    <w:rsid w:val="007E7A10"/>
    <w:rsid w:val="0082511A"/>
    <w:rsid w:val="00842444"/>
    <w:rsid w:val="00847444"/>
    <w:rsid w:val="00894A8D"/>
    <w:rsid w:val="0093019C"/>
    <w:rsid w:val="00942283"/>
    <w:rsid w:val="009427A6"/>
    <w:rsid w:val="009B32C4"/>
    <w:rsid w:val="00A01304"/>
    <w:rsid w:val="00A81AEB"/>
    <w:rsid w:val="00A927A7"/>
    <w:rsid w:val="00B05A22"/>
    <w:rsid w:val="00B715F4"/>
    <w:rsid w:val="00BA68EF"/>
    <w:rsid w:val="00BB323F"/>
    <w:rsid w:val="00BB32BE"/>
    <w:rsid w:val="00BD1B59"/>
    <w:rsid w:val="00C001E8"/>
    <w:rsid w:val="00C521D8"/>
    <w:rsid w:val="00C85CA1"/>
    <w:rsid w:val="00CF5105"/>
    <w:rsid w:val="00D07D88"/>
    <w:rsid w:val="00D80547"/>
    <w:rsid w:val="00D855B7"/>
    <w:rsid w:val="00E7623A"/>
    <w:rsid w:val="00E83E40"/>
    <w:rsid w:val="00F17A05"/>
    <w:rsid w:val="00F23531"/>
    <w:rsid w:val="00F43FD7"/>
    <w:rsid w:val="00F7135C"/>
    <w:rsid w:val="00F9439D"/>
    <w:rsid w:val="00FA39CB"/>
    <w:rsid w:val="00FB1E4A"/>
    <w:rsid w:val="00FC2C92"/>
    <w:rsid w:val="00FD136D"/>
    <w:rsid w:val="00FD55AC"/>
    <w:rsid w:val="00FE4EE3"/>
    <w:rsid w:val="080A29B3"/>
    <w:rsid w:val="18381B2D"/>
    <w:rsid w:val="284B7A08"/>
    <w:rsid w:val="7EC8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293</Words>
  <Characters>1673</Characters>
  <Lines>13</Lines>
  <Paragraphs>3</Paragraphs>
  <TotalTime>20</TotalTime>
  <ScaleCrop>false</ScaleCrop>
  <LinksUpToDate>false</LinksUpToDate>
  <CharactersWithSpaces>1963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2018-08-10T07:04:00Z</dcterms:created>
  <dc:creator>何勇</dc:creator>
  <cp:lastModifiedBy>小错觉</cp:lastModifiedBy>
  <dcterms:modified xsi:type="dcterms:W3CDTF">2020-12-08T04:26:45Z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